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658" w:rsidRPr="00C44935" w:rsidRDefault="00146658" w:rsidP="00146658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1352550" y="-533400"/>
            <wp:positionH relativeFrom="margin">
              <wp:align>left</wp:align>
            </wp:positionH>
            <wp:positionV relativeFrom="margin">
              <wp:align>top</wp:align>
            </wp:positionV>
            <wp:extent cx="1371600" cy="1371600"/>
            <wp:effectExtent l="19050" t="0" r="0" b="0"/>
            <wp:wrapSquare wrapText="bothSides"/>
            <wp:docPr id="1" name="Рисунок 1" descr="C:\Users\ф\Desktop\мои конкурсы\Печать Юный интеллекту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\Desktop\мои конкурсы\Печать Юный интеллектуал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44935">
        <w:rPr>
          <w:rFonts w:ascii="Times New Roman" w:hAnsi="Times New Roman" w:cs="Times New Roman"/>
          <w:b/>
          <w:sz w:val="28"/>
          <w:szCs w:val="28"/>
        </w:rPr>
        <w:t>Сетевой информационный центр дистанционного обучения</w:t>
      </w:r>
    </w:p>
    <w:p w:rsidR="00146658" w:rsidRPr="00C44935" w:rsidRDefault="00146658" w:rsidP="00146658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Межшкольная Гуманитарная Интеллектуальная Ассоциация</w:t>
      </w:r>
    </w:p>
    <w:p w:rsidR="00146658" w:rsidRPr="00C44935" w:rsidRDefault="00146658" w:rsidP="00146658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(МГИА)</w:t>
      </w:r>
    </w:p>
    <w:p w:rsidR="00146658" w:rsidRPr="00C44935" w:rsidRDefault="00146658" w:rsidP="00146658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C44935">
        <w:rPr>
          <w:rFonts w:ascii="Times New Roman" w:hAnsi="Times New Roman" w:cs="Times New Roman"/>
          <w:b/>
          <w:sz w:val="28"/>
          <w:szCs w:val="28"/>
        </w:rPr>
        <w:t>КЛИиО</w:t>
      </w:r>
      <w:proofErr w:type="spellEnd"/>
      <w:r w:rsidRPr="00C44935">
        <w:rPr>
          <w:rFonts w:ascii="Times New Roman" w:hAnsi="Times New Roman" w:cs="Times New Roman"/>
          <w:b/>
          <w:sz w:val="28"/>
          <w:szCs w:val="28"/>
        </w:rPr>
        <w:t>»</w:t>
      </w:r>
    </w:p>
    <w:p w:rsidR="00146658" w:rsidRPr="002E724F" w:rsidRDefault="00146658" w:rsidP="00146658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2E724F">
        <w:rPr>
          <w:rFonts w:ascii="Times New Roman" w:hAnsi="Times New Roman" w:cs="Times New Roman"/>
          <w:b/>
          <w:sz w:val="32"/>
          <w:szCs w:val="32"/>
        </w:rPr>
        <w:t>ЗАДАНИЯ</w:t>
      </w:r>
    </w:p>
    <w:p w:rsidR="00146658" w:rsidRPr="00470829" w:rsidRDefault="00146658" w:rsidP="0014665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</w:t>
      </w:r>
      <w:r w:rsidRPr="00470829">
        <w:rPr>
          <w:rFonts w:ascii="Times New Roman" w:hAnsi="Times New Roman" w:cs="Times New Roman"/>
          <w:b/>
          <w:sz w:val="32"/>
          <w:szCs w:val="32"/>
        </w:rPr>
        <w:t>о предмету «</w:t>
      </w:r>
      <w:r>
        <w:rPr>
          <w:rFonts w:ascii="Times New Roman" w:hAnsi="Times New Roman" w:cs="Times New Roman"/>
          <w:b/>
          <w:sz w:val="32"/>
          <w:szCs w:val="32"/>
        </w:rPr>
        <w:t>Биология</w:t>
      </w:r>
      <w:r w:rsidRPr="00470829">
        <w:rPr>
          <w:rFonts w:ascii="Times New Roman" w:hAnsi="Times New Roman" w:cs="Times New Roman"/>
          <w:b/>
          <w:sz w:val="32"/>
          <w:szCs w:val="32"/>
        </w:rPr>
        <w:t>»</w:t>
      </w:r>
    </w:p>
    <w:p w:rsidR="00146658" w:rsidRPr="00146658" w:rsidRDefault="00146658" w:rsidP="0014665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46658">
        <w:rPr>
          <w:rFonts w:ascii="Times New Roman" w:hAnsi="Times New Roman" w:cs="Times New Roman"/>
          <w:b/>
          <w:sz w:val="32"/>
          <w:szCs w:val="32"/>
        </w:rPr>
        <w:t>8 класс</w:t>
      </w:r>
    </w:p>
    <w:p w:rsidR="00146658" w:rsidRPr="00146658" w:rsidRDefault="00146658" w:rsidP="0014665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9D0983">
        <w:rPr>
          <w:rFonts w:ascii="Times New Roman" w:hAnsi="Times New Roman" w:cs="Times New Roman"/>
          <w:sz w:val="24"/>
          <w:szCs w:val="24"/>
        </w:rPr>
        <w:t xml:space="preserve"> </w:t>
      </w:r>
      <w:r w:rsidRPr="00146658">
        <w:rPr>
          <w:rFonts w:ascii="Times New Roman" w:hAnsi="Times New Roman" w:cs="Times New Roman"/>
          <w:b/>
          <w:sz w:val="24"/>
          <w:szCs w:val="24"/>
        </w:rPr>
        <w:t>Кровь – это ткань, состоящая из клеток: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9D098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D0983">
        <w:rPr>
          <w:rFonts w:ascii="Times New Roman" w:hAnsi="Times New Roman" w:cs="Times New Roman"/>
          <w:sz w:val="24"/>
          <w:szCs w:val="24"/>
        </w:rPr>
        <w:t>Одинаковых</w:t>
      </w:r>
      <w:proofErr w:type="gramEnd"/>
      <w:r w:rsidRPr="009D0983">
        <w:rPr>
          <w:rFonts w:ascii="Times New Roman" w:hAnsi="Times New Roman" w:cs="Times New Roman"/>
          <w:sz w:val="24"/>
          <w:szCs w:val="24"/>
        </w:rPr>
        <w:t xml:space="preserve"> по форме и функциям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9D098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D0983">
        <w:rPr>
          <w:rFonts w:ascii="Times New Roman" w:hAnsi="Times New Roman" w:cs="Times New Roman"/>
          <w:sz w:val="24"/>
          <w:szCs w:val="24"/>
        </w:rPr>
        <w:t>Разных</w:t>
      </w:r>
      <w:proofErr w:type="gramEnd"/>
      <w:r w:rsidRPr="009D0983">
        <w:rPr>
          <w:rFonts w:ascii="Times New Roman" w:hAnsi="Times New Roman" w:cs="Times New Roman"/>
          <w:sz w:val="24"/>
          <w:szCs w:val="24"/>
        </w:rPr>
        <w:t xml:space="preserve"> по форме и функции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6658" w:rsidRPr="00146658" w:rsidRDefault="00146658" w:rsidP="0014665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46658">
        <w:rPr>
          <w:rFonts w:ascii="Times New Roman" w:hAnsi="Times New Roman" w:cs="Times New Roman"/>
          <w:b/>
          <w:sz w:val="24"/>
          <w:szCs w:val="24"/>
        </w:rPr>
        <w:t>Движение тела в пространстве и перемещение его частей по отношению к другим совершается благодаря наличию в составе мышц мышечной ткани: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9D098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9D0983">
        <w:rPr>
          <w:rFonts w:ascii="Times New Roman" w:hAnsi="Times New Roman" w:cs="Times New Roman"/>
          <w:sz w:val="24"/>
          <w:szCs w:val="24"/>
        </w:rPr>
        <w:t>Поперечно-полосатой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9D0983">
        <w:rPr>
          <w:rFonts w:ascii="Times New Roman" w:hAnsi="Times New Roman" w:cs="Times New Roman"/>
          <w:sz w:val="24"/>
          <w:szCs w:val="24"/>
        </w:rPr>
        <w:t>. Гладкой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9D098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9D0983">
        <w:rPr>
          <w:rFonts w:ascii="Times New Roman" w:hAnsi="Times New Roman" w:cs="Times New Roman"/>
          <w:sz w:val="24"/>
          <w:szCs w:val="24"/>
        </w:rPr>
        <w:t>Поперечно-полосатой</w:t>
      </w:r>
      <w:proofErr w:type="spellEnd"/>
      <w:proofErr w:type="gramEnd"/>
      <w:r w:rsidRPr="009D0983">
        <w:rPr>
          <w:rFonts w:ascii="Times New Roman" w:hAnsi="Times New Roman" w:cs="Times New Roman"/>
          <w:sz w:val="24"/>
          <w:szCs w:val="24"/>
        </w:rPr>
        <w:t xml:space="preserve"> и гладкой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6658" w:rsidRPr="00146658" w:rsidRDefault="00146658" w:rsidP="0014665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46658">
        <w:rPr>
          <w:rFonts w:ascii="Times New Roman" w:hAnsi="Times New Roman" w:cs="Times New Roman"/>
          <w:b/>
          <w:sz w:val="24"/>
          <w:szCs w:val="24"/>
        </w:rPr>
        <w:t xml:space="preserve">Высшие центры автономной нервной системы в головном мозге  находятся </w:t>
      </w:r>
      <w:proofErr w:type="gramStart"/>
      <w:r w:rsidRPr="00146658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146658">
        <w:rPr>
          <w:rFonts w:ascii="Times New Roman" w:hAnsi="Times New Roman" w:cs="Times New Roman"/>
          <w:b/>
          <w:sz w:val="24"/>
          <w:szCs w:val="24"/>
        </w:rPr>
        <w:t>: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9D098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D0983">
        <w:rPr>
          <w:rFonts w:ascii="Times New Roman" w:hAnsi="Times New Roman" w:cs="Times New Roman"/>
          <w:sz w:val="24"/>
          <w:szCs w:val="24"/>
        </w:rPr>
        <w:t>Полушариях</w:t>
      </w:r>
      <w:proofErr w:type="gramEnd"/>
      <w:r w:rsidRPr="009D0983">
        <w:rPr>
          <w:rFonts w:ascii="Times New Roman" w:hAnsi="Times New Roman" w:cs="Times New Roman"/>
          <w:sz w:val="24"/>
          <w:szCs w:val="24"/>
        </w:rPr>
        <w:t xml:space="preserve"> переднего мозга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9D0983">
        <w:rPr>
          <w:rFonts w:ascii="Times New Roman" w:hAnsi="Times New Roman" w:cs="Times New Roman"/>
          <w:sz w:val="24"/>
          <w:szCs w:val="24"/>
        </w:rPr>
        <w:t xml:space="preserve">. Промежуточном </w:t>
      </w:r>
      <w:proofErr w:type="gramStart"/>
      <w:r w:rsidRPr="009D0983">
        <w:rPr>
          <w:rFonts w:ascii="Times New Roman" w:hAnsi="Times New Roman" w:cs="Times New Roman"/>
          <w:sz w:val="24"/>
          <w:szCs w:val="24"/>
        </w:rPr>
        <w:t>мозге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9D098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D0983">
        <w:rPr>
          <w:rFonts w:ascii="Times New Roman" w:hAnsi="Times New Roman" w:cs="Times New Roman"/>
          <w:sz w:val="24"/>
          <w:szCs w:val="24"/>
        </w:rPr>
        <w:t>Среднем</w:t>
      </w:r>
      <w:proofErr w:type="gramEnd"/>
      <w:r w:rsidRPr="009D0983">
        <w:rPr>
          <w:rFonts w:ascii="Times New Roman" w:hAnsi="Times New Roman" w:cs="Times New Roman"/>
          <w:sz w:val="24"/>
          <w:szCs w:val="24"/>
        </w:rPr>
        <w:t xml:space="preserve"> мозге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9D0983">
        <w:rPr>
          <w:rFonts w:ascii="Times New Roman" w:hAnsi="Times New Roman" w:cs="Times New Roman"/>
          <w:sz w:val="24"/>
          <w:szCs w:val="24"/>
        </w:rPr>
        <w:t xml:space="preserve">. Продолговатом </w:t>
      </w:r>
      <w:proofErr w:type="gramStart"/>
      <w:r w:rsidRPr="009D0983">
        <w:rPr>
          <w:rFonts w:ascii="Times New Roman" w:hAnsi="Times New Roman" w:cs="Times New Roman"/>
          <w:sz w:val="24"/>
          <w:szCs w:val="24"/>
        </w:rPr>
        <w:t>мозге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146658" w:rsidRPr="00146658" w:rsidRDefault="00146658" w:rsidP="0014665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46658">
        <w:rPr>
          <w:rFonts w:ascii="Times New Roman" w:hAnsi="Times New Roman" w:cs="Times New Roman"/>
          <w:b/>
          <w:sz w:val="24"/>
          <w:szCs w:val="24"/>
        </w:rPr>
        <w:t>Соматическая нервная система выполняет функции:</w:t>
      </w:r>
    </w:p>
    <w:p w:rsidR="00146658" w:rsidRPr="009D0983" w:rsidRDefault="00146658" w:rsidP="00146658">
      <w:pPr>
        <w:pStyle w:val="a3"/>
        <w:tabs>
          <w:tab w:val="left" w:pos="59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9D0983">
        <w:rPr>
          <w:rFonts w:ascii="Times New Roman" w:hAnsi="Times New Roman" w:cs="Times New Roman"/>
          <w:sz w:val="24"/>
          <w:szCs w:val="24"/>
        </w:rPr>
        <w:t>. Регулирует работу скелетных мышц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9D0983">
        <w:rPr>
          <w:rFonts w:ascii="Times New Roman" w:hAnsi="Times New Roman" w:cs="Times New Roman"/>
          <w:sz w:val="24"/>
          <w:szCs w:val="24"/>
        </w:rPr>
        <w:t>. Регулирует работу волокон гладкой мышечной ткани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9D0983">
        <w:rPr>
          <w:rFonts w:ascii="Times New Roman" w:hAnsi="Times New Roman" w:cs="Times New Roman"/>
          <w:sz w:val="24"/>
          <w:szCs w:val="24"/>
        </w:rPr>
        <w:t>. Обеспечивает чувствительность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6658" w:rsidRPr="00146658" w:rsidRDefault="00146658" w:rsidP="0014665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46658">
        <w:rPr>
          <w:rFonts w:ascii="Times New Roman" w:hAnsi="Times New Roman" w:cs="Times New Roman"/>
          <w:b/>
          <w:sz w:val="24"/>
          <w:szCs w:val="24"/>
        </w:rPr>
        <w:t>Основные звенья анализатора: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9D0983">
        <w:rPr>
          <w:rFonts w:ascii="Times New Roman" w:hAnsi="Times New Roman" w:cs="Times New Roman"/>
          <w:sz w:val="24"/>
          <w:szCs w:val="24"/>
        </w:rPr>
        <w:t>. Рецепторный аппарат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9D0983">
        <w:rPr>
          <w:rFonts w:ascii="Times New Roman" w:hAnsi="Times New Roman" w:cs="Times New Roman"/>
          <w:sz w:val="24"/>
          <w:szCs w:val="24"/>
        </w:rPr>
        <w:t>. Проводниковая часть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9D0983">
        <w:rPr>
          <w:rFonts w:ascii="Times New Roman" w:hAnsi="Times New Roman" w:cs="Times New Roman"/>
          <w:sz w:val="24"/>
          <w:szCs w:val="24"/>
        </w:rPr>
        <w:t>. Группа нейронов в коре больших полушарий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9D0983">
        <w:rPr>
          <w:rFonts w:ascii="Times New Roman" w:hAnsi="Times New Roman" w:cs="Times New Roman"/>
          <w:sz w:val="24"/>
          <w:szCs w:val="24"/>
        </w:rPr>
        <w:t>. Все верно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6658" w:rsidRPr="00146658" w:rsidRDefault="00146658" w:rsidP="0014665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46658">
        <w:rPr>
          <w:rFonts w:ascii="Times New Roman" w:hAnsi="Times New Roman" w:cs="Times New Roman"/>
          <w:b/>
          <w:sz w:val="24"/>
          <w:szCs w:val="24"/>
        </w:rPr>
        <w:t>Высший отдел зрительного анализатора расположен в коре головного мозга, в доле: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9D0983">
        <w:rPr>
          <w:rFonts w:ascii="Times New Roman" w:hAnsi="Times New Roman" w:cs="Times New Roman"/>
          <w:sz w:val="24"/>
          <w:szCs w:val="24"/>
        </w:rPr>
        <w:t>. Лобной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9D0983">
        <w:rPr>
          <w:rFonts w:ascii="Times New Roman" w:hAnsi="Times New Roman" w:cs="Times New Roman"/>
          <w:sz w:val="24"/>
          <w:szCs w:val="24"/>
        </w:rPr>
        <w:t>. Теменной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9D0983">
        <w:rPr>
          <w:rFonts w:ascii="Times New Roman" w:hAnsi="Times New Roman" w:cs="Times New Roman"/>
          <w:sz w:val="24"/>
          <w:szCs w:val="24"/>
        </w:rPr>
        <w:t>. Височной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9D0983">
        <w:rPr>
          <w:rFonts w:ascii="Times New Roman" w:hAnsi="Times New Roman" w:cs="Times New Roman"/>
          <w:sz w:val="24"/>
          <w:szCs w:val="24"/>
        </w:rPr>
        <w:t>. Затылочной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6658" w:rsidRPr="00146658" w:rsidRDefault="00146658" w:rsidP="0014665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46658">
        <w:rPr>
          <w:rFonts w:ascii="Times New Roman" w:hAnsi="Times New Roman" w:cs="Times New Roman"/>
          <w:b/>
          <w:sz w:val="24"/>
          <w:szCs w:val="24"/>
        </w:rPr>
        <w:t>Физиологически активные вещества, вырабатываемые железами внутренней секреции, поступают: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9D0983">
        <w:rPr>
          <w:rFonts w:ascii="Times New Roman" w:hAnsi="Times New Roman" w:cs="Times New Roman"/>
          <w:sz w:val="24"/>
          <w:szCs w:val="24"/>
        </w:rPr>
        <w:t>. В кровяное русло (при отсутствии специальных протоков)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9D0983">
        <w:rPr>
          <w:rFonts w:ascii="Times New Roman" w:hAnsi="Times New Roman" w:cs="Times New Roman"/>
          <w:sz w:val="24"/>
          <w:szCs w:val="24"/>
        </w:rPr>
        <w:t>. В кровь через специализированные протоки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9D0983">
        <w:rPr>
          <w:rFonts w:ascii="Times New Roman" w:hAnsi="Times New Roman" w:cs="Times New Roman"/>
          <w:sz w:val="24"/>
          <w:szCs w:val="24"/>
        </w:rPr>
        <w:t>. Через протоки железы в межтканевое пространство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</w:t>
      </w:r>
      <w:r w:rsidRPr="009D0983">
        <w:rPr>
          <w:rFonts w:ascii="Times New Roman" w:hAnsi="Times New Roman" w:cs="Times New Roman"/>
          <w:sz w:val="24"/>
          <w:szCs w:val="24"/>
        </w:rPr>
        <w:t>. Через протоки железы на поверхность тела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6658" w:rsidRPr="00146658" w:rsidRDefault="00146658" w:rsidP="0014665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46658">
        <w:rPr>
          <w:rFonts w:ascii="Times New Roman" w:hAnsi="Times New Roman" w:cs="Times New Roman"/>
          <w:b/>
          <w:sz w:val="24"/>
          <w:szCs w:val="24"/>
        </w:rPr>
        <w:t>К железам внутренней секреции относят: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9D0983">
        <w:rPr>
          <w:rFonts w:ascii="Times New Roman" w:hAnsi="Times New Roman" w:cs="Times New Roman"/>
          <w:sz w:val="24"/>
          <w:szCs w:val="24"/>
        </w:rPr>
        <w:t>. Потовые железы и гипофиз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9D0983">
        <w:rPr>
          <w:rFonts w:ascii="Times New Roman" w:hAnsi="Times New Roman" w:cs="Times New Roman"/>
          <w:sz w:val="24"/>
          <w:szCs w:val="24"/>
        </w:rPr>
        <w:t>. Гипофиз и молочные железы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9D0983">
        <w:rPr>
          <w:rFonts w:ascii="Times New Roman" w:hAnsi="Times New Roman" w:cs="Times New Roman"/>
          <w:sz w:val="24"/>
          <w:szCs w:val="24"/>
        </w:rPr>
        <w:t>. Щитовидную железу и надпочечники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6658" w:rsidRPr="00146658" w:rsidRDefault="00146658" w:rsidP="0014665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46658">
        <w:rPr>
          <w:rFonts w:ascii="Times New Roman" w:hAnsi="Times New Roman" w:cs="Times New Roman"/>
          <w:b/>
          <w:sz w:val="24"/>
          <w:szCs w:val="24"/>
        </w:rPr>
        <w:t>Плечевой сустав образован костями: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9D0983">
        <w:rPr>
          <w:rFonts w:ascii="Times New Roman" w:hAnsi="Times New Roman" w:cs="Times New Roman"/>
          <w:sz w:val="24"/>
          <w:szCs w:val="24"/>
        </w:rPr>
        <w:t>. Плечевой и ключицей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9D0983">
        <w:rPr>
          <w:rFonts w:ascii="Times New Roman" w:hAnsi="Times New Roman" w:cs="Times New Roman"/>
          <w:sz w:val="24"/>
          <w:szCs w:val="24"/>
        </w:rPr>
        <w:t>. Ключицей и лопаткой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9D0983">
        <w:rPr>
          <w:rFonts w:ascii="Times New Roman" w:hAnsi="Times New Roman" w:cs="Times New Roman"/>
          <w:sz w:val="24"/>
          <w:szCs w:val="24"/>
        </w:rPr>
        <w:t>. Лопатой и плечевой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9D0983">
        <w:rPr>
          <w:rFonts w:ascii="Times New Roman" w:hAnsi="Times New Roman" w:cs="Times New Roman"/>
          <w:sz w:val="24"/>
          <w:szCs w:val="24"/>
        </w:rPr>
        <w:t>. Плечевой, ключицей и лопаткой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6658" w:rsidRPr="00146658" w:rsidRDefault="00146658" w:rsidP="0014665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46658">
        <w:rPr>
          <w:rFonts w:ascii="Times New Roman" w:hAnsi="Times New Roman" w:cs="Times New Roman"/>
          <w:b/>
          <w:sz w:val="24"/>
          <w:szCs w:val="24"/>
        </w:rPr>
        <w:t>Мышцы, вызывающие разгибание предплечья (в локтевом суставе):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9D0983">
        <w:rPr>
          <w:rFonts w:ascii="Times New Roman" w:hAnsi="Times New Roman" w:cs="Times New Roman"/>
          <w:sz w:val="24"/>
          <w:szCs w:val="24"/>
        </w:rPr>
        <w:t>. Трехглавая и двуглавая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9D0983">
        <w:rPr>
          <w:rFonts w:ascii="Times New Roman" w:hAnsi="Times New Roman" w:cs="Times New Roman"/>
          <w:sz w:val="24"/>
          <w:szCs w:val="24"/>
        </w:rPr>
        <w:t>. Двуглавая и плечевая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9D0983">
        <w:rPr>
          <w:rFonts w:ascii="Times New Roman" w:hAnsi="Times New Roman" w:cs="Times New Roman"/>
          <w:sz w:val="24"/>
          <w:szCs w:val="24"/>
        </w:rPr>
        <w:t>. Плечевая и локтевая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9D0983">
        <w:rPr>
          <w:rFonts w:ascii="Times New Roman" w:hAnsi="Times New Roman" w:cs="Times New Roman"/>
          <w:sz w:val="24"/>
          <w:szCs w:val="24"/>
        </w:rPr>
        <w:t>. Локтевая и трехглавая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6658" w:rsidRPr="00146658" w:rsidRDefault="00146658" w:rsidP="0014665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46658">
        <w:rPr>
          <w:rFonts w:ascii="Times New Roman" w:hAnsi="Times New Roman" w:cs="Times New Roman"/>
          <w:b/>
          <w:sz w:val="24"/>
          <w:szCs w:val="24"/>
        </w:rPr>
        <w:t>Скелет ладони образован костями: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9D0983">
        <w:rPr>
          <w:rFonts w:ascii="Times New Roman" w:hAnsi="Times New Roman" w:cs="Times New Roman"/>
          <w:sz w:val="24"/>
          <w:szCs w:val="24"/>
        </w:rPr>
        <w:t>. Запястья и пясти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9D0983">
        <w:rPr>
          <w:rFonts w:ascii="Times New Roman" w:hAnsi="Times New Roman" w:cs="Times New Roman"/>
          <w:sz w:val="24"/>
          <w:szCs w:val="24"/>
        </w:rPr>
        <w:t>. Запястья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9D0983">
        <w:rPr>
          <w:rFonts w:ascii="Times New Roman" w:hAnsi="Times New Roman" w:cs="Times New Roman"/>
          <w:sz w:val="24"/>
          <w:szCs w:val="24"/>
        </w:rPr>
        <w:t xml:space="preserve">. </w:t>
      </w:r>
      <w:r w:rsidRPr="00FC746F">
        <w:rPr>
          <w:rFonts w:ascii="Times New Roman" w:hAnsi="Times New Roman" w:cs="Times New Roman"/>
          <w:sz w:val="24"/>
          <w:szCs w:val="24"/>
        </w:rPr>
        <w:t>Пясти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9D0983">
        <w:rPr>
          <w:rFonts w:ascii="Times New Roman" w:hAnsi="Times New Roman" w:cs="Times New Roman"/>
          <w:sz w:val="24"/>
          <w:szCs w:val="24"/>
        </w:rPr>
        <w:t>. Другое решение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6658" w:rsidRPr="00146658" w:rsidRDefault="00146658" w:rsidP="0014665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46658">
        <w:rPr>
          <w:rFonts w:ascii="Times New Roman" w:hAnsi="Times New Roman" w:cs="Times New Roman"/>
          <w:b/>
          <w:sz w:val="24"/>
          <w:szCs w:val="24"/>
        </w:rPr>
        <w:t>К пищеварительной системе относят: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9D0983">
        <w:rPr>
          <w:rFonts w:ascii="Times New Roman" w:hAnsi="Times New Roman" w:cs="Times New Roman"/>
          <w:sz w:val="24"/>
          <w:szCs w:val="24"/>
        </w:rPr>
        <w:t>. Пищеварительную трубку и печень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9D0983">
        <w:rPr>
          <w:rFonts w:ascii="Times New Roman" w:hAnsi="Times New Roman" w:cs="Times New Roman"/>
          <w:sz w:val="24"/>
          <w:szCs w:val="24"/>
        </w:rPr>
        <w:t>. Печень и селезёнку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9D0983">
        <w:rPr>
          <w:rFonts w:ascii="Times New Roman" w:hAnsi="Times New Roman" w:cs="Times New Roman"/>
          <w:sz w:val="24"/>
          <w:szCs w:val="24"/>
        </w:rPr>
        <w:t>. Селезенку и поджелудочную железу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9D0983">
        <w:rPr>
          <w:rFonts w:ascii="Times New Roman" w:hAnsi="Times New Roman" w:cs="Times New Roman"/>
          <w:sz w:val="24"/>
          <w:szCs w:val="24"/>
        </w:rPr>
        <w:t>. Поджелудочную железу и гортань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9D0983">
        <w:rPr>
          <w:rFonts w:ascii="Times New Roman" w:hAnsi="Times New Roman" w:cs="Times New Roman"/>
          <w:sz w:val="24"/>
          <w:szCs w:val="24"/>
        </w:rPr>
        <w:t>. Все верно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6658" w:rsidRPr="00146658" w:rsidRDefault="00146658" w:rsidP="0014665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46658">
        <w:rPr>
          <w:rFonts w:ascii="Times New Roman" w:hAnsi="Times New Roman" w:cs="Times New Roman"/>
          <w:b/>
          <w:sz w:val="24"/>
          <w:szCs w:val="24"/>
        </w:rPr>
        <w:t>Отдел пищеварительной системы, где начинается расщепление углеводов: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9D0983">
        <w:rPr>
          <w:rFonts w:ascii="Times New Roman" w:hAnsi="Times New Roman" w:cs="Times New Roman"/>
          <w:sz w:val="24"/>
          <w:szCs w:val="24"/>
        </w:rPr>
        <w:t>. Ротовая полость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9D0983">
        <w:rPr>
          <w:rFonts w:ascii="Times New Roman" w:hAnsi="Times New Roman" w:cs="Times New Roman"/>
          <w:sz w:val="24"/>
          <w:szCs w:val="24"/>
        </w:rPr>
        <w:t>. Пищевод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9D0983">
        <w:rPr>
          <w:rFonts w:ascii="Times New Roman" w:hAnsi="Times New Roman" w:cs="Times New Roman"/>
          <w:sz w:val="24"/>
          <w:szCs w:val="24"/>
        </w:rPr>
        <w:t>. Желудок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9D0983">
        <w:rPr>
          <w:rFonts w:ascii="Times New Roman" w:hAnsi="Times New Roman" w:cs="Times New Roman"/>
          <w:sz w:val="24"/>
          <w:szCs w:val="24"/>
        </w:rPr>
        <w:t>. Двенадцатиперстная кишка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</w:rPr>
      </w:pPr>
      <w:r w:rsidRPr="009D0983">
        <w:rPr>
          <w:rFonts w:ascii="Times New Roman" w:hAnsi="Times New Roman" w:cs="Times New Roman"/>
          <w:sz w:val="24"/>
          <w:szCs w:val="24"/>
        </w:rPr>
        <w:t>Д. Тощая кишка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6658" w:rsidRPr="00146658" w:rsidRDefault="00146658" w:rsidP="0014665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46658">
        <w:rPr>
          <w:rFonts w:ascii="Times New Roman" w:hAnsi="Times New Roman" w:cs="Times New Roman"/>
          <w:b/>
          <w:sz w:val="24"/>
          <w:szCs w:val="24"/>
        </w:rPr>
        <w:t>Среда сока поджелудочной железы, поступающего в двенадцатиперстную кишку: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9D0983">
        <w:rPr>
          <w:rFonts w:ascii="Times New Roman" w:hAnsi="Times New Roman" w:cs="Times New Roman"/>
          <w:sz w:val="24"/>
          <w:szCs w:val="24"/>
        </w:rPr>
        <w:t>. Кислая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9D0983">
        <w:rPr>
          <w:rFonts w:ascii="Times New Roman" w:hAnsi="Times New Roman" w:cs="Times New Roman"/>
          <w:sz w:val="24"/>
          <w:szCs w:val="24"/>
        </w:rPr>
        <w:t>. Щелочная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9D0983">
        <w:rPr>
          <w:rFonts w:ascii="Times New Roman" w:hAnsi="Times New Roman" w:cs="Times New Roman"/>
          <w:sz w:val="24"/>
          <w:szCs w:val="24"/>
        </w:rPr>
        <w:t>. Нейтральная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6658" w:rsidRPr="00146658" w:rsidRDefault="00146658" w:rsidP="0014665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46658">
        <w:rPr>
          <w:rFonts w:ascii="Times New Roman" w:hAnsi="Times New Roman" w:cs="Times New Roman"/>
          <w:b/>
          <w:sz w:val="24"/>
          <w:szCs w:val="24"/>
        </w:rPr>
        <w:t xml:space="preserve">Эритроциты у человека образуются </w:t>
      </w:r>
      <w:proofErr w:type="gramStart"/>
      <w:r w:rsidRPr="00146658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146658">
        <w:rPr>
          <w:rFonts w:ascii="Times New Roman" w:hAnsi="Times New Roman" w:cs="Times New Roman"/>
          <w:b/>
          <w:sz w:val="24"/>
          <w:szCs w:val="24"/>
        </w:rPr>
        <w:t>: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9D098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D0983">
        <w:rPr>
          <w:rFonts w:ascii="Times New Roman" w:hAnsi="Times New Roman" w:cs="Times New Roman"/>
          <w:sz w:val="24"/>
          <w:szCs w:val="24"/>
        </w:rPr>
        <w:t>Красном</w:t>
      </w:r>
      <w:proofErr w:type="gramEnd"/>
      <w:r w:rsidRPr="009D0983">
        <w:rPr>
          <w:rFonts w:ascii="Times New Roman" w:hAnsi="Times New Roman" w:cs="Times New Roman"/>
          <w:sz w:val="24"/>
          <w:szCs w:val="24"/>
        </w:rPr>
        <w:t xml:space="preserve"> костном мозге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9D0983">
        <w:rPr>
          <w:rFonts w:ascii="Times New Roman" w:hAnsi="Times New Roman" w:cs="Times New Roman"/>
          <w:sz w:val="24"/>
          <w:szCs w:val="24"/>
        </w:rPr>
        <w:t>. Печени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9D098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D0983">
        <w:rPr>
          <w:rFonts w:ascii="Times New Roman" w:hAnsi="Times New Roman" w:cs="Times New Roman"/>
          <w:sz w:val="24"/>
          <w:szCs w:val="24"/>
        </w:rPr>
        <w:t>Почках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9D0983">
        <w:rPr>
          <w:rFonts w:ascii="Times New Roman" w:hAnsi="Times New Roman" w:cs="Times New Roman"/>
          <w:sz w:val="24"/>
          <w:szCs w:val="24"/>
        </w:rPr>
        <w:t>. Селезенке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46658" w:rsidRPr="009D0983" w:rsidRDefault="00146658" w:rsidP="00146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9D098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D0983">
        <w:rPr>
          <w:rFonts w:ascii="Times New Roman" w:hAnsi="Times New Roman" w:cs="Times New Roman"/>
          <w:sz w:val="24"/>
          <w:szCs w:val="24"/>
        </w:rPr>
        <w:t>Красном</w:t>
      </w:r>
      <w:proofErr w:type="gramEnd"/>
      <w:r w:rsidRPr="009D0983">
        <w:rPr>
          <w:rFonts w:ascii="Times New Roman" w:hAnsi="Times New Roman" w:cs="Times New Roman"/>
          <w:sz w:val="24"/>
          <w:szCs w:val="24"/>
        </w:rPr>
        <w:t xml:space="preserve"> костном мозге, почках, селезенке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B0E7A" w:rsidRPr="00146658" w:rsidRDefault="00146658" w:rsidP="001466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658">
        <w:rPr>
          <w:rFonts w:ascii="Times New Roman" w:hAnsi="Times New Roman" w:cs="Times New Roman"/>
          <w:b/>
          <w:sz w:val="28"/>
          <w:szCs w:val="28"/>
        </w:rPr>
        <w:t>Желаем удачи!</w:t>
      </w:r>
    </w:p>
    <w:sectPr w:rsidR="002B0E7A" w:rsidRPr="00146658" w:rsidSect="002B0E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402FA"/>
    <w:multiLevelType w:val="hybridMultilevel"/>
    <w:tmpl w:val="195A05AA"/>
    <w:lvl w:ilvl="0" w:tplc="8572DD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6658"/>
    <w:rsid w:val="00146658"/>
    <w:rsid w:val="002B0E7A"/>
    <w:rsid w:val="00847137"/>
    <w:rsid w:val="00AF4934"/>
    <w:rsid w:val="00EF75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658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66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375</Words>
  <Characters>2144</Characters>
  <Application>Microsoft Office Word</Application>
  <DocSecurity>0</DocSecurity>
  <Lines>17</Lines>
  <Paragraphs>5</Paragraphs>
  <ScaleCrop>false</ScaleCrop>
  <Company>Hewlett-Packard</Company>
  <LinksUpToDate>false</LinksUpToDate>
  <CharactersWithSpaces>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dc:description/>
  <cp:lastModifiedBy>ф</cp:lastModifiedBy>
  <cp:revision>3</cp:revision>
  <dcterms:created xsi:type="dcterms:W3CDTF">2013-10-15T12:46:00Z</dcterms:created>
  <dcterms:modified xsi:type="dcterms:W3CDTF">2013-10-15T12:50:00Z</dcterms:modified>
</cp:coreProperties>
</file>